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cfa52ce704ad3" /><Relationship Type="http://schemas.openxmlformats.org/officeDocument/2006/relationships/extended-properties" Target="/docProps/app.xml" Id="Rad0da4690fc54b30" /><Relationship Type="http://schemas.openxmlformats.org/package/2006/relationships/metadata/core-properties" Target="/docProps/core.xml" Id="R8d9229c2a3694f5c" /><Relationship Type="http://schemas.openxmlformats.org/officeDocument/2006/relationships/custom-properties" Target="/docProps/custom.xml" Id="R39e2131167f645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020.47245" w:right="446.4" w:bottom="820.8" w:left="578.7433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401.57482"/>
        <w:gridCol w:w="396.85038"/>
        <w:gridCol w:w="3401.57482"/>
        <w:gridCol w:w="396.85038"/>
        <w:gridCol w:w="3401.57482"/>
      </w:tblGrid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396.85038"/>
        </w:trPr>
        <w:tc>
          <w:tcPr>
            <w:tcW w:w="10998.4252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96.85038"/>
        </w:trPr>
        <w:tc>
          <w:tcPr>
            <w:tcW w:w="10998.4252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396.85038"/>
        </w:trPr>
        <w:tc>
          <w:tcPr>
            <w:tcW w:w="10998.4252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401.57482"/>
        </w:trPr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.8503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401.5748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oval style="position:absolute;margin-left:22.67717pt;margin-top:51.12362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2.59842pt;margin-top:51.12362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2.51969pt;margin-top:51.12362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.67717pt;margin-top:241.04487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2.59842pt;margin-top:241.04487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2.51969pt;margin-top:241.04487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.67717pt;margin-top:430.96615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2.59842pt;margin-top:430.96615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2.51969pt;margin-top:430.96615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.67717pt;margin-top:620.88744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2.59842pt;margin-top:620.88744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2.51969pt;margin-top:620.88744pt;width:170.07874pt;height:170.07874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903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3b6666a942b24cfa" /><Relationship Type="http://schemas.openxmlformats.org/officeDocument/2006/relationships/styles" Target="/word/styles.xml" Id="Rf7fdcc7132f84119" /><Relationship Type="http://schemas.openxmlformats.org/officeDocument/2006/relationships/settings" Target="/word/settings.xml" Id="R28f8d4e863154af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A-0117-01</vt:lpwstr>
  </property>
</Properties>
</file>